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DE" w:rsidRPr="005867A3" w:rsidRDefault="00F9434C" w:rsidP="005867A3">
      <w:pPr>
        <w:jc w:val="center"/>
        <w:rPr>
          <w:b/>
          <w:bCs/>
          <w:color w:val="333399"/>
          <w:sz w:val="24"/>
        </w:rPr>
      </w:pPr>
      <w:r w:rsidRPr="005867A3">
        <w:rPr>
          <w:b/>
          <w:bCs/>
          <w:color w:val="333399"/>
          <w:sz w:val="24"/>
        </w:rPr>
        <w:t xml:space="preserve">Общее количество мест для приема на первый курс по каждому направлению подготовки </w:t>
      </w:r>
      <w:bookmarkStart w:id="0" w:name="_GoBack"/>
      <w:bookmarkEnd w:id="0"/>
    </w:p>
    <w:p w:rsidR="009B12DE" w:rsidRDefault="00F9434C" w:rsidP="00D07916">
      <w:pPr>
        <w:jc w:val="center"/>
        <w:rPr>
          <w:b/>
          <w:bCs/>
          <w:color w:val="333399"/>
          <w:sz w:val="24"/>
        </w:rPr>
      </w:pPr>
      <w:r w:rsidRPr="005867A3">
        <w:rPr>
          <w:b/>
          <w:bCs/>
          <w:color w:val="333399"/>
          <w:sz w:val="24"/>
        </w:rPr>
        <w:t>по различным формам обучения СурГУ на 201</w:t>
      </w:r>
      <w:r w:rsidR="009B12DE" w:rsidRPr="005867A3">
        <w:rPr>
          <w:b/>
          <w:bCs/>
          <w:color w:val="333399"/>
          <w:sz w:val="24"/>
        </w:rPr>
        <w:t>8</w:t>
      </w:r>
      <w:r w:rsidRPr="005867A3">
        <w:rPr>
          <w:b/>
          <w:bCs/>
          <w:color w:val="333399"/>
          <w:sz w:val="24"/>
        </w:rPr>
        <w:t>-201</w:t>
      </w:r>
      <w:r w:rsidR="009B12DE" w:rsidRPr="005867A3">
        <w:rPr>
          <w:b/>
          <w:bCs/>
          <w:color w:val="333399"/>
          <w:sz w:val="24"/>
        </w:rPr>
        <w:t>9</w:t>
      </w:r>
      <w:r w:rsidRPr="005867A3">
        <w:rPr>
          <w:b/>
          <w:bCs/>
          <w:color w:val="333399"/>
          <w:sz w:val="24"/>
        </w:rPr>
        <w:t xml:space="preserve"> учебный год</w:t>
      </w:r>
    </w:p>
    <w:p w:rsidR="00975AB7" w:rsidRPr="00D07916" w:rsidRDefault="00975AB7" w:rsidP="00D07916">
      <w:pPr>
        <w:jc w:val="center"/>
        <w:rPr>
          <w:b/>
          <w:bCs/>
          <w:color w:val="333399"/>
          <w:sz w:val="24"/>
        </w:rPr>
      </w:pPr>
    </w:p>
    <w:tbl>
      <w:tblPr>
        <w:tblStyle w:val="a3"/>
        <w:tblpPr w:leftFromText="180" w:rightFromText="180" w:vertAnchor="text" w:tblpX="-136" w:tblpY="1"/>
        <w:tblW w:w="5123" w:type="pct"/>
        <w:tblLook w:val="01E0" w:firstRow="1" w:lastRow="1" w:firstColumn="1" w:lastColumn="1" w:noHBand="0" w:noVBand="0"/>
      </w:tblPr>
      <w:tblGrid>
        <w:gridCol w:w="5785"/>
        <w:gridCol w:w="1840"/>
        <w:gridCol w:w="1209"/>
        <w:gridCol w:w="1139"/>
        <w:gridCol w:w="1155"/>
        <w:gridCol w:w="1133"/>
        <w:gridCol w:w="1117"/>
        <w:gridCol w:w="1443"/>
        <w:gridCol w:w="1177"/>
      </w:tblGrid>
      <w:tr w:rsidR="00235CBA" w:rsidRPr="00414F41" w:rsidTr="00414F41">
        <w:trPr>
          <w:trHeight w:val="420"/>
        </w:trPr>
        <w:tc>
          <w:tcPr>
            <w:tcW w:w="1808" w:type="pct"/>
            <w:vMerge w:val="restar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Направление подготовки /специальность</w:t>
            </w:r>
          </w:p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A1572" w:rsidRPr="00975AB7" w:rsidRDefault="002A1572" w:rsidP="005867A3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Всего мест для приема на первый курс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Места в рамках контрольных цифр</w:t>
            </w:r>
          </w:p>
        </w:tc>
        <w:tc>
          <w:tcPr>
            <w:tcW w:w="1168" w:type="pct"/>
            <w:gridSpan w:val="3"/>
            <w:vMerge w:val="restar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Места по договорам с оплатой стоимости обучения</w:t>
            </w:r>
          </w:p>
        </w:tc>
      </w:tr>
      <w:tr w:rsidR="00235CBA" w:rsidRPr="00414F41" w:rsidTr="00414F41">
        <w:trPr>
          <w:trHeight w:val="401"/>
        </w:trPr>
        <w:tc>
          <w:tcPr>
            <w:tcW w:w="1808" w:type="pct"/>
            <w:vMerge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A1572" w:rsidRPr="00975AB7" w:rsidRDefault="002A1572" w:rsidP="005867A3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95" w:type="pct"/>
            <w:gridSpan w:val="3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очно-заочная</w:t>
            </w:r>
          </w:p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1168" w:type="pct"/>
            <w:gridSpan w:val="3"/>
            <w:vMerge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572" w:rsidRPr="00414F41" w:rsidTr="00414F41">
        <w:trPr>
          <w:trHeight w:val="70"/>
        </w:trPr>
        <w:tc>
          <w:tcPr>
            <w:tcW w:w="1808" w:type="pct"/>
            <w:vMerge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A1572" w:rsidRPr="00975AB7" w:rsidRDefault="002A1572" w:rsidP="005867A3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в т. ч. особая квота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в т. ч.</w:t>
            </w:r>
          </w:p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целевая</w:t>
            </w:r>
          </w:p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квота</w:t>
            </w: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очно-заочная  форма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заочная</w:t>
            </w:r>
          </w:p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форма</w:t>
            </w:r>
          </w:p>
        </w:tc>
      </w:tr>
      <w:tr w:rsidR="00956C1F" w:rsidRPr="00414F41" w:rsidTr="00414F41">
        <w:trPr>
          <w:trHeight w:val="7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956C1F" w:rsidRPr="00975AB7" w:rsidRDefault="00956C1F" w:rsidP="005867A3">
            <w:pPr>
              <w:jc w:val="center"/>
              <w:rPr>
                <w:b/>
                <w:bCs/>
                <w:color w:val="333399"/>
                <w:sz w:val="20"/>
                <w:szCs w:val="20"/>
              </w:rPr>
            </w:pPr>
            <w:r w:rsidRPr="00975AB7">
              <w:rPr>
                <w:b/>
                <w:bCs/>
                <w:color w:val="333399"/>
                <w:sz w:val="20"/>
                <w:szCs w:val="20"/>
              </w:rPr>
              <w:t>БАКАЛАВРИАТ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01.03.02 Прикладная математика и информатика   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tabs>
                <w:tab w:val="left" w:pos="270"/>
                <w:tab w:val="center" w:pos="34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03.03.02 Физика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04.03.01 Химия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05.03.06 Экология и природопользование 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06.03.01 Биология 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tabs>
                <w:tab w:val="center" w:pos="522"/>
              </w:tabs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08.03.01 Строительство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30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09.03.01 Информатика и вычислительная техника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09.03.02 Информационные системы и технологии  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09.03.04 Программная инженерия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11.03.02 Инфокоммуникационные технологии и системы связи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13.03.02 Электроэнергетика и электротехника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30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20.03.01 </w:t>
            </w:r>
            <w:proofErr w:type="spellStart"/>
            <w:r w:rsidRPr="00975AB7">
              <w:rPr>
                <w:sz w:val="20"/>
                <w:szCs w:val="20"/>
              </w:rPr>
              <w:t>Техносферная</w:t>
            </w:r>
            <w:proofErr w:type="spellEnd"/>
            <w:r w:rsidRPr="00975AB7">
              <w:rPr>
                <w:sz w:val="20"/>
                <w:szCs w:val="20"/>
              </w:rPr>
              <w:t xml:space="preserve"> безопасность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27.03.04 Управление в технических системах 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38.03.01 Экономика   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30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38.03.02 Менеджмент     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38.03.04 Государственное и муниципальное управление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40.03.01 Юриспруденция  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41.03.04 Политология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42.03.01 Реклама и связи с общественностью  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  <w:highlight w:val="yellow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44.03.01 Педагогическое образование        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75AB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45.03.02 Лингвистика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  <w:highlight w:val="yellow"/>
              </w:rPr>
            </w:pPr>
            <w:r w:rsidRPr="00975AB7">
              <w:rPr>
                <w:sz w:val="20"/>
                <w:szCs w:val="20"/>
              </w:rPr>
              <w:t>30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46.03.01 История 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49.03.01 Физическая культура     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</w:tr>
      <w:tr w:rsidR="00235CBA" w:rsidRPr="00414F41" w:rsidTr="00414F41">
        <w:trPr>
          <w:trHeight w:val="378"/>
        </w:trPr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49.03.03 Рекреация и спортивно-оздоровительный туризм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51.03.02 Народная художественная культура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51.03.04 </w:t>
            </w:r>
            <w:proofErr w:type="spellStart"/>
            <w:r w:rsidRPr="00975AB7">
              <w:rPr>
                <w:sz w:val="20"/>
                <w:szCs w:val="20"/>
              </w:rPr>
              <w:t>Музеология</w:t>
            </w:r>
            <w:proofErr w:type="spellEnd"/>
            <w:r w:rsidRPr="00975AB7">
              <w:rPr>
                <w:sz w:val="20"/>
                <w:szCs w:val="20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b/>
                <w:i/>
                <w:color w:val="333399"/>
                <w:sz w:val="20"/>
                <w:szCs w:val="20"/>
              </w:rPr>
              <w:t xml:space="preserve">Итого </w:t>
            </w:r>
            <w:proofErr w:type="spellStart"/>
            <w:r w:rsidRPr="00975AB7">
              <w:rPr>
                <w:b/>
                <w:i/>
                <w:color w:val="333399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1115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255</w:t>
            </w:r>
          </w:p>
        </w:tc>
      </w:tr>
      <w:tr w:rsidR="002A1572" w:rsidRPr="00414F41" w:rsidTr="00414F41">
        <w:trPr>
          <w:trHeight w:val="270"/>
        </w:trPr>
        <w:tc>
          <w:tcPr>
            <w:tcW w:w="5000" w:type="pct"/>
            <w:gridSpan w:val="9"/>
            <w:vAlign w:val="center"/>
          </w:tcPr>
          <w:p w:rsidR="002A1572" w:rsidRPr="00975AB7" w:rsidRDefault="00235CBA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color w:val="333399"/>
                <w:sz w:val="20"/>
                <w:szCs w:val="20"/>
              </w:rPr>
              <w:lastRenderedPageBreak/>
              <w:t>СПЕЦИАЛИТЕТ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 xml:space="preserve">04.05.01 Фундаментальная и прикладная химия                                         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rPr>
          <w:trHeight w:val="84"/>
        </w:trPr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20.05.01 Пожарная безопасность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31.05.01 Лечебное дело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75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31.05.02 Педиатрия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37.05.01 Клиническая психология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37.05.02 Психология служебной деятельности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38.05.01 Экономическая безопасность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35CBA" w:rsidRPr="00414F41" w:rsidTr="00414F41">
        <w:tc>
          <w:tcPr>
            <w:tcW w:w="1808" w:type="pct"/>
            <w:shd w:val="clear" w:color="auto" w:fill="auto"/>
            <w:vAlign w:val="center"/>
          </w:tcPr>
          <w:p w:rsidR="002A1572" w:rsidRPr="00975AB7" w:rsidRDefault="002A1572" w:rsidP="005867A3">
            <w:pPr>
              <w:rPr>
                <w:b/>
                <w:i/>
                <w:sz w:val="20"/>
                <w:szCs w:val="20"/>
              </w:rPr>
            </w:pPr>
            <w:r w:rsidRPr="00975AB7">
              <w:rPr>
                <w:b/>
                <w:i/>
                <w:color w:val="333399"/>
                <w:sz w:val="20"/>
                <w:szCs w:val="20"/>
              </w:rPr>
              <w:t xml:space="preserve">Итого </w:t>
            </w:r>
            <w:proofErr w:type="spellStart"/>
            <w:r w:rsidRPr="00975AB7">
              <w:rPr>
                <w:b/>
                <w:i/>
                <w:color w:val="333399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A1572" w:rsidRPr="00975AB7" w:rsidRDefault="002A1572" w:rsidP="005867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15</w:t>
            </w:r>
          </w:p>
        </w:tc>
      </w:tr>
    </w:tbl>
    <w:p w:rsidR="00E75ECE" w:rsidRDefault="00E75ECE"/>
    <w:p w:rsidR="00A3177C" w:rsidRDefault="00A3177C"/>
    <w:p w:rsidR="00A3177C" w:rsidRDefault="00A3177C"/>
    <w:tbl>
      <w:tblPr>
        <w:tblStyle w:val="a3"/>
        <w:tblpPr w:leftFromText="180" w:rightFromText="180" w:vertAnchor="text" w:tblpX="-117" w:tblpY="1"/>
        <w:tblW w:w="5118" w:type="pct"/>
        <w:tblLayout w:type="fixed"/>
        <w:tblLook w:val="01E0" w:firstRow="1" w:lastRow="1" w:firstColumn="1" w:lastColumn="1" w:noHBand="0" w:noVBand="0"/>
      </w:tblPr>
      <w:tblGrid>
        <w:gridCol w:w="6783"/>
        <w:gridCol w:w="1972"/>
        <w:gridCol w:w="1275"/>
        <w:gridCol w:w="991"/>
        <w:gridCol w:w="1138"/>
        <w:gridCol w:w="1279"/>
        <w:gridCol w:w="1416"/>
        <w:gridCol w:w="1128"/>
      </w:tblGrid>
      <w:tr w:rsidR="00975AB7" w:rsidRPr="00975AB7" w:rsidTr="00377254">
        <w:trPr>
          <w:trHeight w:val="1114"/>
        </w:trPr>
        <w:tc>
          <w:tcPr>
            <w:tcW w:w="2122" w:type="pct"/>
            <w:vMerge w:val="restart"/>
            <w:vAlign w:val="center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Направление подготовки</w:t>
            </w:r>
          </w:p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975AB7" w:rsidRPr="00975AB7" w:rsidRDefault="00975AB7" w:rsidP="00A3177C">
            <w:pPr>
              <w:pStyle w:val="3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975AB7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1065" w:type="pct"/>
            <w:gridSpan w:val="3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Места в рамках контрольных 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цифр приема 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(по общему конкурсу)</w:t>
            </w:r>
          </w:p>
        </w:tc>
        <w:tc>
          <w:tcPr>
            <w:tcW w:w="1196" w:type="pct"/>
            <w:gridSpan w:val="3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Места по договорам об оказании платных образовательных услуг</w:t>
            </w:r>
          </w:p>
        </w:tc>
      </w:tr>
      <w:tr w:rsidR="00A3177C" w:rsidRPr="00975AB7" w:rsidTr="00377254">
        <w:trPr>
          <w:trHeight w:val="70"/>
        </w:trPr>
        <w:tc>
          <w:tcPr>
            <w:tcW w:w="2122" w:type="pct"/>
            <w:vMerge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975AB7" w:rsidRPr="00975AB7" w:rsidRDefault="00975AB7" w:rsidP="00A3177C">
            <w:pPr>
              <w:pStyle w:val="3"/>
              <w:jc w:val="center"/>
              <w:outlineLvl w:val="2"/>
              <w:rPr>
                <w:b w:val="0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Очное</w:t>
            </w:r>
          </w:p>
        </w:tc>
        <w:tc>
          <w:tcPr>
            <w:tcW w:w="310" w:type="pct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Заочное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Очно-заочное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Очное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Заочное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Очно-заочное</w:t>
            </w:r>
          </w:p>
        </w:tc>
      </w:tr>
      <w:tr w:rsidR="00377254" w:rsidRPr="00975AB7" w:rsidTr="00377254">
        <w:trPr>
          <w:trHeight w:val="381"/>
        </w:trPr>
        <w:tc>
          <w:tcPr>
            <w:tcW w:w="5000" w:type="pct"/>
            <w:gridSpan w:val="8"/>
            <w:vAlign w:val="center"/>
          </w:tcPr>
          <w:p w:rsidR="00377254" w:rsidRPr="00975AB7" w:rsidRDefault="00377254" w:rsidP="003772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МАГИСТРАТУРА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01.04.02 Прикладная математика и информатика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04.0</w:t>
            </w:r>
            <w:r w:rsidRPr="00975AB7">
              <w:rPr>
                <w:sz w:val="20"/>
                <w:szCs w:val="20"/>
                <w:lang w:val="en-US"/>
              </w:rPr>
              <w:t>4</w:t>
            </w:r>
            <w:r w:rsidRPr="00975AB7">
              <w:rPr>
                <w:sz w:val="20"/>
                <w:szCs w:val="20"/>
              </w:rPr>
              <w:t>.01 Химия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12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05.04.06 Экология и природопользование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  <w:lang w:val="en-US"/>
              </w:rPr>
            </w:pPr>
            <w:r w:rsidRPr="00975A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  <w:lang w:val="en-US"/>
              </w:rPr>
            </w:pPr>
            <w:r w:rsidRPr="00975A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06.04.01 Биология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08.04.01 Строительство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15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  <w:lang w:val="en-US"/>
              </w:rPr>
            </w:pPr>
            <w:r w:rsidRPr="00975A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  <w:lang w:val="en-US"/>
              </w:rPr>
            </w:pPr>
            <w:r w:rsidRPr="00975AB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09.04.01 Информатика и вычислительная техника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09.04.02 Информационные системы и технологии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  <w:highlight w:val="yellow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11.04.02 Инфокоммуникационные технологии и системы связи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13.04.02 Электроэнергетика и электротехника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27.04.04 Управление в технических системах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c>
          <w:tcPr>
            <w:tcW w:w="2122" w:type="pct"/>
          </w:tcPr>
          <w:p w:rsidR="00975AB7" w:rsidRPr="00975AB7" w:rsidRDefault="00975AB7" w:rsidP="00A3177C">
            <w:pPr>
              <w:jc w:val="both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37.04.01 Психология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75AB7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38.04.01 Экономика, всего</w:t>
            </w:r>
          </w:p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в </w:t>
            </w:r>
            <w:proofErr w:type="spellStart"/>
            <w:r w:rsidRPr="00975AB7">
              <w:rPr>
                <w:sz w:val="20"/>
                <w:szCs w:val="20"/>
              </w:rPr>
              <w:t>т.ч</w:t>
            </w:r>
            <w:proofErr w:type="spellEnd"/>
            <w:r w:rsidRPr="00975AB7">
              <w:rPr>
                <w:sz w:val="20"/>
                <w:szCs w:val="20"/>
              </w:rPr>
              <w:t>.:</w:t>
            </w:r>
          </w:p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1.Экономическая безопасность/Внутренний контроль и аудит/     </w:t>
            </w:r>
          </w:p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    Бухгалтерский учет, анализ и аудит</w:t>
            </w:r>
          </w:p>
          <w:p w:rsidR="00975AB7" w:rsidRPr="00975AB7" w:rsidRDefault="00975AB7" w:rsidP="00A3177C">
            <w:pPr>
              <w:tabs>
                <w:tab w:val="left" w:pos="-248"/>
                <w:tab w:val="left" w:pos="177"/>
              </w:tabs>
              <w:contextualSpacing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2. Экономика фирмы и отраслевых рынков/</w:t>
            </w:r>
          </w:p>
          <w:p w:rsidR="00975AB7" w:rsidRPr="00975AB7" w:rsidRDefault="00975AB7" w:rsidP="00A3177C">
            <w:pPr>
              <w:tabs>
                <w:tab w:val="left" w:pos="-248"/>
                <w:tab w:val="left" w:pos="177"/>
              </w:tabs>
              <w:contextualSpacing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    Налоговое консультирование и налоговое администрирование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54</w:t>
            </w:r>
          </w:p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27</w:t>
            </w:r>
          </w:p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27</w:t>
            </w:r>
          </w:p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20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24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12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38.04.02 Менеджмент, всего</w:t>
            </w:r>
          </w:p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в </w:t>
            </w:r>
            <w:proofErr w:type="spellStart"/>
            <w:r w:rsidRPr="00975AB7">
              <w:rPr>
                <w:sz w:val="20"/>
                <w:szCs w:val="20"/>
              </w:rPr>
              <w:t>т.ч</w:t>
            </w:r>
            <w:proofErr w:type="spellEnd"/>
            <w:r w:rsidRPr="00975AB7">
              <w:rPr>
                <w:sz w:val="20"/>
                <w:szCs w:val="20"/>
              </w:rPr>
              <w:t>.:</w:t>
            </w:r>
          </w:p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1.  Производственный менеджмент/ Финансовый менеджмент</w:t>
            </w:r>
          </w:p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2.  Менеджмент в образовании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39</w:t>
            </w:r>
          </w:p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27</w:t>
            </w:r>
          </w:p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20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7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12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12</w:t>
            </w: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38.04.03 Управление персоналом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12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lastRenderedPageBreak/>
              <w:t>38.04.04 Государственное и муниципальное управление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12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38.04.08 Финансы и кредит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  <w:lang w:val="en-US"/>
              </w:rPr>
              <w:t>4</w:t>
            </w:r>
            <w:r w:rsidRPr="00975AB7">
              <w:rPr>
                <w:sz w:val="20"/>
                <w:szCs w:val="20"/>
              </w:rPr>
              <w:t>0.04.01 Юриспруденция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41.04.04 Политология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44.04.01 Педагогическое образование, всего</w:t>
            </w:r>
          </w:p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 xml:space="preserve">в </w:t>
            </w:r>
            <w:proofErr w:type="spellStart"/>
            <w:r w:rsidRPr="00975AB7">
              <w:rPr>
                <w:sz w:val="20"/>
                <w:szCs w:val="20"/>
              </w:rPr>
              <w:t>т.ч</w:t>
            </w:r>
            <w:proofErr w:type="spellEnd"/>
            <w:r w:rsidRPr="00975AB7">
              <w:rPr>
                <w:sz w:val="20"/>
                <w:szCs w:val="20"/>
              </w:rPr>
              <w:t>.:</w:t>
            </w:r>
          </w:p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1. Профессиональное образование в области инженерного дела, технологий и технических наук/Дополнительное образование</w:t>
            </w:r>
          </w:p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2. Мониторинг качества образования/Технологии и практики современного образования/Теория и методика преподавания иностранных языков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70</w:t>
            </w:r>
          </w:p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35</w:t>
            </w:r>
          </w:p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60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30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30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45.04.02 Лингвистика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46.04.01 История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sz w:val="20"/>
                <w:szCs w:val="20"/>
              </w:rPr>
            </w:pPr>
            <w:r w:rsidRPr="00975AB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49.04.01 Физическая культура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9.04.02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</w:p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975AB7" w:rsidP="00A3177C">
            <w:pPr>
              <w:rPr>
                <w:sz w:val="20"/>
                <w:szCs w:val="20"/>
              </w:rPr>
            </w:pPr>
            <w:r w:rsidRPr="00975AB7">
              <w:rPr>
                <w:sz w:val="20"/>
                <w:szCs w:val="20"/>
              </w:rPr>
              <w:t>49.04.03 Спорт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Cs/>
                <w:sz w:val="20"/>
                <w:szCs w:val="20"/>
              </w:rPr>
            </w:pPr>
            <w:r w:rsidRPr="00975AB7">
              <w:rPr>
                <w:bCs/>
                <w:sz w:val="20"/>
                <w:szCs w:val="20"/>
              </w:rPr>
              <w:t>-</w:t>
            </w:r>
          </w:p>
        </w:tc>
      </w:tr>
      <w:tr w:rsidR="00A3177C" w:rsidRPr="00975AB7" w:rsidTr="00377254">
        <w:trPr>
          <w:trHeight w:val="118"/>
        </w:trPr>
        <w:tc>
          <w:tcPr>
            <w:tcW w:w="2122" w:type="pct"/>
          </w:tcPr>
          <w:p w:rsidR="00975AB7" w:rsidRPr="00975AB7" w:rsidRDefault="00377254" w:rsidP="00A317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333399"/>
                <w:sz w:val="20"/>
                <w:szCs w:val="20"/>
              </w:rPr>
              <w:t>Итого магистратура</w:t>
            </w:r>
          </w:p>
        </w:tc>
        <w:tc>
          <w:tcPr>
            <w:tcW w:w="617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399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75AB7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31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4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53" w:type="pct"/>
            <w:shd w:val="clear" w:color="auto" w:fill="auto"/>
          </w:tcPr>
          <w:p w:rsidR="00975AB7" w:rsidRPr="00975AB7" w:rsidRDefault="00975AB7" w:rsidP="00A3177C">
            <w:pPr>
              <w:jc w:val="center"/>
              <w:rPr>
                <w:b/>
                <w:bCs/>
                <w:sz w:val="20"/>
                <w:szCs w:val="20"/>
              </w:rPr>
            </w:pPr>
            <w:r w:rsidRPr="00975AB7">
              <w:rPr>
                <w:b/>
                <w:bCs/>
                <w:sz w:val="20"/>
                <w:szCs w:val="20"/>
              </w:rPr>
              <w:t>12</w:t>
            </w:r>
          </w:p>
        </w:tc>
      </w:tr>
    </w:tbl>
    <w:p w:rsidR="00134FF1" w:rsidRDefault="00134FF1"/>
    <w:sectPr w:rsidR="00134FF1" w:rsidSect="0083422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0CFF"/>
    <w:multiLevelType w:val="hybridMultilevel"/>
    <w:tmpl w:val="3F92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4C"/>
    <w:rsid w:val="0000361B"/>
    <w:rsid w:val="00014DD5"/>
    <w:rsid w:val="00024C2B"/>
    <w:rsid w:val="0002562E"/>
    <w:rsid w:val="00037911"/>
    <w:rsid w:val="00046932"/>
    <w:rsid w:val="0006300A"/>
    <w:rsid w:val="00067991"/>
    <w:rsid w:val="00070F2A"/>
    <w:rsid w:val="00074447"/>
    <w:rsid w:val="00094553"/>
    <w:rsid w:val="0009783D"/>
    <w:rsid w:val="000C3687"/>
    <w:rsid w:val="000C48ED"/>
    <w:rsid w:val="000C5ED8"/>
    <w:rsid w:val="000D3533"/>
    <w:rsid w:val="000D3621"/>
    <w:rsid w:val="000D399E"/>
    <w:rsid w:val="000D580C"/>
    <w:rsid w:val="000E2C03"/>
    <w:rsid w:val="000E340D"/>
    <w:rsid w:val="000F087D"/>
    <w:rsid w:val="00102AC7"/>
    <w:rsid w:val="00103ABE"/>
    <w:rsid w:val="00110B4D"/>
    <w:rsid w:val="00131C86"/>
    <w:rsid w:val="00134FF1"/>
    <w:rsid w:val="00135017"/>
    <w:rsid w:val="001501AE"/>
    <w:rsid w:val="00151A6E"/>
    <w:rsid w:val="001556A1"/>
    <w:rsid w:val="00160FFF"/>
    <w:rsid w:val="001637A7"/>
    <w:rsid w:val="001655F3"/>
    <w:rsid w:val="00170705"/>
    <w:rsid w:val="001811FD"/>
    <w:rsid w:val="001850B3"/>
    <w:rsid w:val="00192711"/>
    <w:rsid w:val="001A2FD0"/>
    <w:rsid w:val="001C1B35"/>
    <w:rsid w:val="001D468D"/>
    <w:rsid w:val="001D6040"/>
    <w:rsid w:val="001D7218"/>
    <w:rsid w:val="001D72F4"/>
    <w:rsid w:val="001E21E0"/>
    <w:rsid w:val="001F54E9"/>
    <w:rsid w:val="00213E07"/>
    <w:rsid w:val="00235CBA"/>
    <w:rsid w:val="002378C8"/>
    <w:rsid w:val="002435A1"/>
    <w:rsid w:val="002537B9"/>
    <w:rsid w:val="00266152"/>
    <w:rsid w:val="0026730E"/>
    <w:rsid w:val="00272FCC"/>
    <w:rsid w:val="00285EC2"/>
    <w:rsid w:val="00294804"/>
    <w:rsid w:val="00294FCF"/>
    <w:rsid w:val="002A1572"/>
    <w:rsid w:val="002A2BE1"/>
    <w:rsid w:val="002B76F4"/>
    <w:rsid w:val="002C0C1C"/>
    <w:rsid w:val="002C2673"/>
    <w:rsid w:val="002D5B98"/>
    <w:rsid w:val="002E314B"/>
    <w:rsid w:val="002E4AE7"/>
    <w:rsid w:val="002F7644"/>
    <w:rsid w:val="00302B1B"/>
    <w:rsid w:val="00302EC2"/>
    <w:rsid w:val="00306E13"/>
    <w:rsid w:val="00314921"/>
    <w:rsid w:val="00321B37"/>
    <w:rsid w:val="00341D25"/>
    <w:rsid w:val="003423D9"/>
    <w:rsid w:val="0037497B"/>
    <w:rsid w:val="00377254"/>
    <w:rsid w:val="0038332C"/>
    <w:rsid w:val="003953C0"/>
    <w:rsid w:val="003B528F"/>
    <w:rsid w:val="003D249E"/>
    <w:rsid w:val="003E3B33"/>
    <w:rsid w:val="003E41EE"/>
    <w:rsid w:val="00404824"/>
    <w:rsid w:val="00412706"/>
    <w:rsid w:val="00414F41"/>
    <w:rsid w:val="00424AE9"/>
    <w:rsid w:val="004419B1"/>
    <w:rsid w:val="00444629"/>
    <w:rsid w:val="00447C75"/>
    <w:rsid w:val="00447FF3"/>
    <w:rsid w:val="0045406D"/>
    <w:rsid w:val="00470842"/>
    <w:rsid w:val="004720AB"/>
    <w:rsid w:val="00473126"/>
    <w:rsid w:val="0047520A"/>
    <w:rsid w:val="004772C3"/>
    <w:rsid w:val="00493006"/>
    <w:rsid w:val="004937D5"/>
    <w:rsid w:val="00496DC3"/>
    <w:rsid w:val="00497E78"/>
    <w:rsid w:val="004B3861"/>
    <w:rsid w:val="004C2B88"/>
    <w:rsid w:val="004D15DF"/>
    <w:rsid w:val="004D1D6D"/>
    <w:rsid w:val="004D7849"/>
    <w:rsid w:val="004E33A5"/>
    <w:rsid w:val="004E4972"/>
    <w:rsid w:val="005109F7"/>
    <w:rsid w:val="00520359"/>
    <w:rsid w:val="00524B32"/>
    <w:rsid w:val="00553898"/>
    <w:rsid w:val="00564CFC"/>
    <w:rsid w:val="00567F17"/>
    <w:rsid w:val="0057155D"/>
    <w:rsid w:val="00577010"/>
    <w:rsid w:val="005867A3"/>
    <w:rsid w:val="00594EDA"/>
    <w:rsid w:val="00596510"/>
    <w:rsid w:val="005A54AD"/>
    <w:rsid w:val="005A5558"/>
    <w:rsid w:val="005B5C63"/>
    <w:rsid w:val="005C73C9"/>
    <w:rsid w:val="005D12B5"/>
    <w:rsid w:val="005E329E"/>
    <w:rsid w:val="005E35B6"/>
    <w:rsid w:val="005E3DD0"/>
    <w:rsid w:val="005F668B"/>
    <w:rsid w:val="00600A12"/>
    <w:rsid w:val="00604A62"/>
    <w:rsid w:val="006066CD"/>
    <w:rsid w:val="00621C35"/>
    <w:rsid w:val="00623A53"/>
    <w:rsid w:val="00624C96"/>
    <w:rsid w:val="0063135D"/>
    <w:rsid w:val="00636CDA"/>
    <w:rsid w:val="00645F28"/>
    <w:rsid w:val="00647C9A"/>
    <w:rsid w:val="00665353"/>
    <w:rsid w:val="00692961"/>
    <w:rsid w:val="00693889"/>
    <w:rsid w:val="006B4C26"/>
    <w:rsid w:val="006C4C2B"/>
    <w:rsid w:val="006C753F"/>
    <w:rsid w:val="006E439B"/>
    <w:rsid w:val="006E563A"/>
    <w:rsid w:val="006F0863"/>
    <w:rsid w:val="006F19D7"/>
    <w:rsid w:val="006F2302"/>
    <w:rsid w:val="00711EE3"/>
    <w:rsid w:val="00714FBE"/>
    <w:rsid w:val="00716ED2"/>
    <w:rsid w:val="00720333"/>
    <w:rsid w:val="00736455"/>
    <w:rsid w:val="0074649E"/>
    <w:rsid w:val="0074788A"/>
    <w:rsid w:val="00757F94"/>
    <w:rsid w:val="00762C0B"/>
    <w:rsid w:val="00774A83"/>
    <w:rsid w:val="00790E83"/>
    <w:rsid w:val="00791D3A"/>
    <w:rsid w:val="007A6B7B"/>
    <w:rsid w:val="007C3A5A"/>
    <w:rsid w:val="007C47B9"/>
    <w:rsid w:val="007D02FC"/>
    <w:rsid w:val="007D3AF0"/>
    <w:rsid w:val="007D72D7"/>
    <w:rsid w:val="007D7761"/>
    <w:rsid w:val="007F42D2"/>
    <w:rsid w:val="00800614"/>
    <w:rsid w:val="00804D80"/>
    <w:rsid w:val="0081431B"/>
    <w:rsid w:val="00816F13"/>
    <w:rsid w:val="00821751"/>
    <w:rsid w:val="008328EB"/>
    <w:rsid w:val="00834229"/>
    <w:rsid w:val="00834F08"/>
    <w:rsid w:val="00840031"/>
    <w:rsid w:val="00842A47"/>
    <w:rsid w:val="00847587"/>
    <w:rsid w:val="00851467"/>
    <w:rsid w:val="00854AB6"/>
    <w:rsid w:val="008779CC"/>
    <w:rsid w:val="00892C81"/>
    <w:rsid w:val="008B3340"/>
    <w:rsid w:val="008B5728"/>
    <w:rsid w:val="008C30D2"/>
    <w:rsid w:val="008D2937"/>
    <w:rsid w:val="008D683C"/>
    <w:rsid w:val="008E1C9C"/>
    <w:rsid w:val="00905E18"/>
    <w:rsid w:val="00923F14"/>
    <w:rsid w:val="00936B81"/>
    <w:rsid w:val="00937C43"/>
    <w:rsid w:val="00941E77"/>
    <w:rsid w:val="00950582"/>
    <w:rsid w:val="009520B5"/>
    <w:rsid w:val="00956C1F"/>
    <w:rsid w:val="0096380F"/>
    <w:rsid w:val="00965E66"/>
    <w:rsid w:val="00972073"/>
    <w:rsid w:val="00975AB7"/>
    <w:rsid w:val="00977124"/>
    <w:rsid w:val="00983753"/>
    <w:rsid w:val="00997A9F"/>
    <w:rsid w:val="009A1495"/>
    <w:rsid w:val="009B12DE"/>
    <w:rsid w:val="009D5E3C"/>
    <w:rsid w:val="009F0F62"/>
    <w:rsid w:val="009F376F"/>
    <w:rsid w:val="00A13EC7"/>
    <w:rsid w:val="00A21BF4"/>
    <w:rsid w:val="00A22907"/>
    <w:rsid w:val="00A270E9"/>
    <w:rsid w:val="00A3177C"/>
    <w:rsid w:val="00A402F3"/>
    <w:rsid w:val="00A56C0C"/>
    <w:rsid w:val="00A60EE6"/>
    <w:rsid w:val="00AB3200"/>
    <w:rsid w:val="00AB461C"/>
    <w:rsid w:val="00AB6D2E"/>
    <w:rsid w:val="00AC53DC"/>
    <w:rsid w:val="00AD1B0F"/>
    <w:rsid w:val="00AD65CB"/>
    <w:rsid w:val="00AD753F"/>
    <w:rsid w:val="00AE0F3D"/>
    <w:rsid w:val="00AE2C38"/>
    <w:rsid w:val="00AE72CC"/>
    <w:rsid w:val="00AF027F"/>
    <w:rsid w:val="00AF2D47"/>
    <w:rsid w:val="00AF784D"/>
    <w:rsid w:val="00B01F17"/>
    <w:rsid w:val="00B10650"/>
    <w:rsid w:val="00B14B34"/>
    <w:rsid w:val="00B310B6"/>
    <w:rsid w:val="00B36777"/>
    <w:rsid w:val="00B43D18"/>
    <w:rsid w:val="00B4551C"/>
    <w:rsid w:val="00B54828"/>
    <w:rsid w:val="00B629B8"/>
    <w:rsid w:val="00B81063"/>
    <w:rsid w:val="00B91943"/>
    <w:rsid w:val="00B931A7"/>
    <w:rsid w:val="00B93B8B"/>
    <w:rsid w:val="00B97A3C"/>
    <w:rsid w:val="00BA4217"/>
    <w:rsid w:val="00BC64A5"/>
    <w:rsid w:val="00BD21BB"/>
    <w:rsid w:val="00BD5173"/>
    <w:rsid w:val="00BE61BF"/>
    <w:rsid w:val="00BE7238"/>
    <w:rsid w:val="00BE7D9B"/>
    <w:rsid w:val="00BF2BDC"/>
    <w:rsid w:val="00C00776"/>
    <w:rsid w:val="00C06CF0"/>
    <w:rsid w:val="00C26F8D"/>
    <w:rsid w:val="00C37F35"/>
    <w:rsid w:val="00C441E3"/>
    <w:rsid w:val="00C550C1"/>
    <w:rsid w:val="00C550E2"/>
    <w:rsid w:val="00C6025C"/>
    <w:rsid w:val="00C609DA"/>
    <w:rsid w:val="00C65B03"/>
    <w:rsid w:val="00C74A88"/>
    <w:rsid w:val="00CA4B5B"/>
    <w:rsid w:val="00CA5270"/>
    <w:rsid w:val="00CB05FA"/>
    <w:rsid w:val="00CB71A6"/>
    <w:rsid w:val="00CB7B71"/>
    <w:rsid w:val="00CD0DEE"/>
    <w:rsid w:val="00CE4A6A"/>
    <w:rsid w:val="00CF0946"/>
    <w:rsid w:val="00CF1D39"/>
    <w:rsid w:val="00CF285E"/>
    <w:rsid w:val="00CF4A3F"/>
    <w:rsid w:val="00CF5243"/>
    <w:rsid w:val="00D05BCC"/>
    <w:rsid w:val="00D06E9C"/>
    <w:rsid w:val="00D07916"/>
    <w:rsid w:val="00D1272F"/>
    <w:rsid w:val="00D17A1F"/>
    <w:rsid w:val="00D22D74"/>
    <w:rsid w:val="00D244F3"/>
    <w:rsid w:val="00D37539"/>
    <w:rsid w:val="00D403D6"/>
    <w:rsid w:val="00D5177A"/>
    <w:rsid w:val="00D64A0C"/>
    <w:rsid w:val="00D84D30"/>
    <w:rsid w:val="00D91C60"/>
    <w:rsid w:val="00D969BD"/>
    <w:rsid w:val="00DB1C73"/>
    <w:rsid w:val="00DB4A00"/>
    <w:rsid w:val="00DC3EC6"/>
    <w:rsid w:val="00DD47FA"/>
    <w:rsid w:val="00DE0E49"/>
    <w:rsid w:val="00DE0F7E"/>
    <w:rsid w:val="00DF10F8"/>
    <w:rsid w:val="00DF29E9"/>
    <w:rsid w:val="00DF7489"/>
    <w:rsid w:val="00E06AA1"/>
    <w:rsid w:val="00E07989"/>
    <w:rsid w:val="00E10149"/>
    <w:rsid w:val="00E13EC9"/>
    <w:rsid w:val="00E16688"/>
    <w:rsid w:val="00E3693B"/>
    <w:rsid w:val="00E5299B"/>
    <w:rsid w:val="00E71AD0"/>
    <w:rsid w:val="00E74377"/>
    <w:rsid w:val="00E75646"/>
    <w:rsid w:val="00E75ECE"/>
    <w:rsid w:val="00E761AD"/>
    <w:rsid w:val="00EA7126"/>
    <w:rsid w:val="00EB46D9"/>
    <w:rsid w:val="00EB675F"/>
    <w:rsid w:val="00EC2785"/>
    <w:rsid w:val="00EC6DC3"/>
    <w:rsid w:val="00EC6ECE"/>
    <w:rsid w:val="00EF4E59"/>
    <w:rsid w:val="00EF56FB"/>
    <w:rsid w:val="00F0026E"/>
    <w:rsid w:val="00F1488C"/>
    <w:rsid w:val="00F56882"/>
    <w:rsid w:val="00F642F4"/>
    <w:rsid w:val="00F81335"/>
    <w:rsid w:val="00F81C3B"/>
    <w:rsid w:val="00F9434C"/>
    <w:rsid w:val="00FA07C7"/>
    <w:rsid w:val="00FA08A9"/>
    <w:rsid w:val="00FA451D"/>
    <w:rsid w:val="00FA5ACC"/>
    <w:rsid w:val="00FB009B"/>
    <w:rsid w:val="00FB04B7"/>
    <w:rsid w:val="00FB61A7"/>
    <w:rsid w:val="00FC1FCF"/>
    <w:rsid w:val="00FD2AA0"/>
    <w:rsid w:val="00FE53F8"/>
    <w:rsid w:val="00FF1464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F94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F9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F94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F9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2017-5CD0-40C2-9996-20C48E10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Диана Рафаэлевна</dc:creator>
  <cp:keywords/>
  <dc:description/>
  <cp:lastModifiedBy>Якубова Диана Рафаэлевна</cp:lastModifiedBy>
  <cp:revision>6</cp:revision>
  <cp:lastPrinted>2017-10-31T09:31:00Z</cp:lastPrinted>
  <dcterms:created xsi:type="dcterms:W3CDTF">2018-10-04T09:26:00Z</dcterms:created>
  <dcterms:modified xsi:type="dcterms:W3CDTF">2018-10-04T10:31:00Z</dcterms:modified>
</cp:coreProperties>
</file>