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412690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66046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</w:t>
      </w:r>
      <w:r w:rsidR="00791216">
        <w:rPr>
          <w:rFonts w:ascii="Times New Roman" w:hAnsi="Times New Roman" w:cs="Times New Roman"/>
          <w:b/>
          <w:sz w:val="28"/>
          <w:szCs w:val="28"/>
        </w:rPr>
        <w:t>.03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216"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</w:p>
    <w:p w:rsidR="00D92DA9" w:rsidRPr="00283A46" w:rsidRDefault="0079121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м</w:t>
      </w:r>
      <w:r w:rsidRPr="00791216">
        <w:rPr>
          <w:rFonts w:ascii="Times New Roman" w:hAnsi="Times New Roman" w:cs="Times New Roman"/>
          <w:b/>
          <w:sz w:val="28"/>
          <w:szCs w:val="28"/>
        </w:rPr>
        <w:t>едицинский лабораторный техник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Основы бережливого производства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 xml:space="preserve">Методика исследовательской деятельности и проектной работы в медицине </w:t>
      </w:r>
    </w:p>
    <w:p w:rsid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Генетика человека с основами медицинской генетики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Психология</w:t>
      </w:r>
    </w:p>
    <w:p w:rsidR="00412690" w:rsidRPr="00412690" w:rsidRDefault="00412690" w:rsidP="004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Первая доврачебная медицинская помощь</w:t>
      </w:r>
    </w:p>
    <w:p w:rsidR="00412690" w:rsidRPr="00412690" w:rsidRDefault="00412690" w:rsidP="004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Выполнение организационно-технологических и базовых лабораторных процедур при выполнении различн</w:t>
      </w:r>
      <w:bookmarkStart w:id="0" w:name="_GoBack"/>
      <w:bookmarkEnd w:id="0"/>
      <w:r w:rsidRPr="00412690">
        <w:rPr>
          <w:rFonts w:ascii="Times New Roman" w:hAnsi="Times New Roman" w:cs="Times New Roman"/>
          <w:sz w:val="24"/>
          <w:szCs w:val="24"/>
        </w:rPr>
        <w:t>ых видов лабораторных исследований</w:t>
      </w:r>
    </w:p>
    <w:p w:rsidR="00412690" w:rsidRPr="00412690" w:rsidRDefault="00412690" w:rsidP="004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Выполнение клинических лабораторных исследо</w:t>
      </w:r>
      <w:r>
        <w:rPr>
          <w:rFonts w:ascii="Times New Roman" w:hAnsi="Times New Roman" w:cs="Times New Roman"/>
          <w:sz w:val="24"/>
          <w:szCs w:val="24"/>
        </w:rPr>
        <w:t xml:space="preserve">ваний первой и второй категории </w:t>
      </w:r>
      <w:r w:rsidRPr="00412690">
        <w:rPr>
          <w:rFonts w:ascii="Times New Roman" w:hAnsi="Times New Roman" w:cs="Times New Roman"/>
          <w:sz w:val="24"/>
          <w:szCs w:val="24"/>
        </w:rPr>
        <w:t>сложности</w:t>
      </w:r>
    </w:p>
    <w:p w:rsidR="00412690" w:rsidRPr="00412690" w:rsidRDefault="00412690" w:rsidP="004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Выполнение микробиологических лабораторных исследований первой и второй категории сложности</w:t>
      </w:r>
    </w:p>
    <w:p w:rsidR="00412690" w:rsidRPr="00412690" w:rsidRDefault="00412690" w:rsidP="004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Выполнение морфологических лабораторных исследований первой и второй категории сложности</w:t>
      </w:r>
    </w:p>
    <w:p w:rsidR="00412690" w:rsidRPr="00412690" w:rsidRDefault="00412690" w:rsidP="004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Выполнение санитарно-эпидемиологических исследований</w:t>
      </w:r>
    </w:p>
    <w:p w:rsidR="00412690" w:rsidRPr="00412690" w:rsidRDefault="00412690" w:rsidP="004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90">
        <w:rPr>
          <w:rFonts w:ascii="Times New Roman" w:hAnsi="Times New Roman" w:cs="Times New Roman"/>
          <w:sz w:val="24"/>
          <w:szCs w:val="24"/>
        </w:rPr>
        <w:t>Выполнение лабораторных и инструментальных исследований при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 судебно-медицинских </w:t>
      </w:r>
      <w:r w:rsidRPr="00412690">
        <w:rPr>
          <w:rFonts w:ascii="Times New Roman" w:hAnsi="Times New Roman" w:cs="Times New Roman"/>
          <w:sz w:val="24"/>
          <w:szCs w:val="24"/>
        </w:rPr>
        <w:t>экспертиз (исследований)</w:t>
      </w:r>
    </w:p>
    <w:sectPr w:rsidR="00412690" w:rsidRPr="004126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3D4B8F"/>
    <w:rsid w:val="00412690"/>
    <w:rsid w:val="00554569"/>
    <w:rsid w:val="00660460"/>
    <w:rsid w:val="006A067E"/>
    <w:rsid w:val="00791216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AE7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14</cp:revision>
  <dcterms:created xsi:type="dcterms:W3CDTF">2022-11-08T08:01:00Z</dcterms:created>
  <dcterms:modified xsi:type="dcterms:W3CDTF">2023-10-11T08:22:00Z</dcterms:modified>
</cp:coreProperties>
</file>